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8268F" w:rsidRPr="00B8268F">
        <w:rPr>
          <w:rFonts w:ascii="仿宋_GB2312" w:eastAsia="仿宋_GB2312" w:hAnsi="仿宋_GB2312" w:cs="仿宋_GB2312" w:hint="eastAsia"/>
          <w:sz w:val="32"/>
          <w:szCs w:val="32"/>
        </w:rPr>
        <w:t>播出商业广告不尊重公众生活习惯，在规定的公众用餐时间，播出治疗特定疾病的商品广告的行为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E4296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F00EB" w:rsidRPr="002F00EB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E42961" w:rsidRPr="00E42961">
        <w:rPr>
          <w:rFonts w:ascii="仿宋_GB2312" w:eastAsia="仿宋_GB2312" w:hAnsi="仿宋_GB2312" w:cs="仿宋_GB2312" w:hint="eastAsia"/>
          <w:sz w:val="32"/>
          <w:szCs w:val="32"/>
        </w:rPr>
        <w:t>播出商业广告不尊重公众生活习惯，在规定的公众用餐时间，播出治疗特定疾病的商品广告的行为</w:t>
      </w:r>
      <w:bookmarkStart w:id="0" w:name="_GoBack"/>
      <w:bookmarkEnd w:id="0"/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8268F" w:rsidRPr="00C7053F" w:rsidRDefault="00B8268F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B8268F">
        <w:rPr>
          <w:rFonts w:ascii="仿宋_GB2312" w:eastAsia="仿宋_GB2312" w:hAnsi="仿宋_GB2312" w:cs="仿宋_GB2312" w:hint="eastAsia"/>
          <w:sz w:val="32"/>
          <w:szCs w:val="32"/>
        </w:rPr>
        <w:t>是否存在播出商业广告不尊重公众生活习惯的。在6:30至7:30、11:30至12:30以及18:30至20:00的公众用餐时间，播出治疗皮肤病、痔疮、脚气、妇科、生殖泌尿系统等疾病的药品、医疗器械、医疗和妇女卫生用品广告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B8268F" w:rsidRPr="00B8268F">
        <w:rPr>
          <w:rFonts w:ascii="仿宋_GB2312" w:eastAsia="仿宋_GB2312" w:hAnsi="仿宋_GB2312" w:cs="仿宋_GB2312" w:hint="eastAsia"/>
          <w:sz w:val="32"/>
          <w:szCs w:val="32"/>
        </w:rPr>
        <w:t>存在播放禁止播出的广播电视广告的行为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8268F" w:rsidRPr="00B8268F" w:rsidRDefault="00A534B7" w:rsidP="00B8268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8268F" w:rsidRPr="00B8268F">
        <w:rPr>
          <w:rFonts w:ascii="仿宋_GB2312" w:eastAsia="仿宋_GB2312" w:hAnsi="仿宋_GB2312" w:cs="仿宋_GB2312" w:hint="eastAsia"/>
          <w:sz w:val="32"/>
          <w:szCs w:val="32"/>
        </w:rPr>
        <w:t>存在播放禁止播出的广播电视广告的行为。</w:t>
      </w:r>
    </w:p>
    <w:p w:rsidR="00B341C0" w:rsidRPr="00B8268F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B826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00EB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1A0C"/>
    <w:rsid w:val="00A83625"/>
    <w:rsid w:val="00A92330"/>
    <w:rsid w:val="00A97697"/>
    <w:rsid w:val="00AA3294"/>
    <w:rsid w:val="00AA4265"/>
    <w:rsid w:val="00AB223F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268F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2961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18</cp:revision>
  <dcterms:created xsi:type="dcterms:W3CDTF">2021-09-07T06:55:00Z</dcterms:created>
  <dcterms:modified xsi:type="dcterms:W3CDTF">2021-09-15T02:09:00Z</dcterms:modified>
</cp:coreProperties>
</file>